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F5F7" w14:textId="77777777" w:rsidR="003344D4" w:rsidRDefault="00131FEB">
      <w:pPr>
        <w:rPr>
          <w:lang w:val="it-IT"/>
        </w:rPr>
      </w:pPr>
      <w:r w:rsidRPr="00131FEB">
        <w:rPr>
          <w:lang w:val="it-IT"/>
        </w:rPr>
        <w:t>Abstract Brno</w:t>
      </w:r>
    </w:p>
    <w:p w14:paraId="7F51DDD1" w14:textId="77777777" w:rsidR="00131FEB" w:rsidRPr="00131FEB" w:rsidRDefault="00131FEB" w:rsidP="00131FEB">
      <w:pPr>
        <w:spacing w:before="100" w:beforeAutospacing="1" w:after="100" w:afterAutospacing="1"/>
        <w:rPr>
          <w:lang w:val="it-IT"/>
        </w:rPr>
      </w:pPr>
      <w:r>
        <w:rPr>
          <w:i/>
          <w:iCs/>
          <w:lang w:val="it-IT"/>
        </w:rPr>
        <w:t>Apprendimento del sistema tempo-aspettuale dell’italiano in prospettiva plurilingue: considerazioni metodologiche</w:t>
      </w:r>
    </w:p>
    <w:p w14:paraId="02B79A02" w14:textId="77777777" w:rsidR="00131FEB" w:rsidRPr="00131FEB" w:rsidRDefault="00131FEB">
      <w:pPr>
        <w:rPr>
          <w:lang w:val="it-IT"/>
        </w:rPr>
      </w:pPr>
      <w:r w:rsidRPr="00131FEB">
        <w:rPr>
          <w:lang w:val="it-IT"/>
        </w:rPr>
        <w:t>Lo studio dell’apprendimento delle categorie tempo-aspettuali in una prospettiv</w:t>
      </w:r>
      <w:r>
        <w:rPr>
          <w:lang w:val="it-IT"/>
        </w:rPr>
        <w:t>a plurilingue presenta sfide</w:t>
      </w:r>
      <w:r w:rsidR="0041702E">
        <w:rPr>
          <w:lang w:val="it-IT"/>
        </w:rPr>
        <w:t xml:space="preserve"> di varia natura, l</w:t>
      </w:r>
      <w:r w:rsidR="00AE7AAB">
        <w:rPr>
          <w:lang w:val="it-IT"/>
        </w:rPr>
        <w:t xml:space="preserve">egate sia alla linguistica sia, più in generale, all’acquisizione di lingue </w:t>
      </w:r>
      <w:r w:rsidR="0041702E">
        <w:rPr>
          <w:lang w:val="it-IT"/>
        </w:rPr>
        <w:t>straniere</w:t>
      </w:r>
      <w:r w:rsidR="00AE7AAB">
        <w:rPr>
          <w:lang w:val="it-IT"/>
        </w:rPr>
        <w:t xml:space="preserve">. </w:t>
      </w:r>
      <w:r w:rsidR="0041702E">
        <w:rPr>
          <w:lang w:val="it-IT"/>
        </w:rPr>
        <w:t>Inoltre</w:t>
      </w:r>
      <w:r w:rsidR="00B8076A" w:rsidRPr="0041702E">
        <w:rPr>
          <w:lang w:val="it-IT"/>
        </w:rPr>
        <w:t xml:space="preserve">, lo studio della temporalità in relazione alla selezione dei tempi perfettivi ed imperfettivi </w:t>
      </w:r>
      <w:r w:rsidR="0041702E">
        <w:rPr>
          <w:lang w:val="it-IT"/>
        </w:rPr>
        <w:t xml:space="preserve">in italiano </w:t>
      </w:r>
      <w:r w:rsidR="00B8076A" w:rsidRPr="0041702E">
        <w:rPr>
          <w:lang w:val="it-IT"/>
        </w:rPr>
        <w:t>richiede estrema caut</w:t>
      </w:r>
      <w:r w:rsidR="007C4762">
        <w:rPr>
          <w:lang w:val="it-IT"/>
        </w:rPr>
        <w:t>ela, dato che tale scelta è rara</w:t>
      </w:r>
      <w:r w:rsidR="00B8076A" w:rsidRPr="0041702E">
        <w:rPr>
          <w:lang w:val="it-IT"/>
        </w:rPr>
        <w:t xml:space="preserve">mente univoca. </w:t>
      </w:r>
      <w:r w:rsidR="0041702E">
        <w:rPr>
          <w:lang w:val="it-IT"/>
        </w:rPr>
        <w:t xml:space="preserve">Tali difficoltà </w:t>
      </w:r>
      <w:r w:rsidR="007C4762">
        <w:rPr>
          <w:lang w:val="it-IT"/>
        </w:rPr>
        <w:t>rendono necessarie</w:t>
      </w:r>
      <w:r w:rsidR="0041702E">
        <w:rPr>
          <w:lang w:val="it-IT"/>
        </w:rPr>
        <w:t xml:space="preserve"> importanti considerazioni metodologiche</w:t>
      </w:r>
      <w:r w:rsidR="00FB36C4">
        <w:rPr>
          <w:lang w:val="it-IT"/>
        </w:rPr>
        <w:t xml:space="preserve">. </w:t>
      </w:r>
      <w:r w:rsidR="00AE7AAB" w:rsidRPr="0041702E">
        <w:rPr>
          <w:lang w:val="it-IT"/>
        </w:rPr>
        <w:t>In</w:t>
      </w:r>
      <w:r w:rsidR="00AE7AAB">
        <w:rPr>
          <w:lang w:val="it-IT"/>
        </w:rPr>
        <w:t xml:space="preserve"> questo intervento, </w:t>
      </w:r>
      <w:r w:rsidR="0041702E">
        <w:rPr>
          <w:lang w:val="it-IT"/>
        </w:rPr>
        <w:t>esaminerò</w:t>
      </w:r>
      <w:r w:rsidR="00AE7AAB">
        <w:rPr>
          <w:lang w:val="it-IT"/>
        </w:rPr>
        <w:t xml:space="preserve"> tre aspetti legati allo studio dell’interlingua di apprendenti plurilingui di italiano nel contesto svedese</w:t>
      </w:r>
      <w:r w:rsidR="0041702E">
        <w:rPr>
          <w:lang w:val="it-IT"/>
        </w:rPr>
        <w:t>, concentrandomi sulle</w:t>
      </w:r>
      <w:r w:rsidR="00A07F39">
        <w:rPr>
          <w:lang w:val="it-IT"/>
        </w:rPr>
        <w:t xml:space="preserve"> categorie flessive di tempo ed aspetto in italiano come lingua straniera. Per prima cosa, presenterò alcune difficoltà legate alla classificazione lin</w:t>
      </w:r>
      <w:r w:rsidR="0041702E">
        <w:rPr>
          <w:lang w:val="it-IT"/>
        </w:rPr>
        <w:t>guistica dei predicati verbali e alle conseguenze di tale classificazione per l’</w:t>
      </w:r>
      <w:r w:rsidR="00763AA1">
        <w:rPr>
          <w:lang w:val="it-IT"/>
        </w:rPr>
        <w:t xml:space="preserve">interpretazione dei dati. La seconda problematica </w:t>
      </w:r>
      <w:r w:rsidR="00FB36C4">
        <w:rPr>
          <w:lang w:val="it-IT"/>
        </w:rPr>
        <w:t>riguarderà</w:t>
      </w:r>
      <w:r w:rsidR="00763AA1">
        <w:rPr>
          <w:lang w:val="it-IT"/>
        </w:rPr>
        <w:t xml:space="preserve"> </w:t>
      </w:r>
      <w:r w:rsidR="00A07F39">
        <w:rPr>
          <w:lang w:val="it-IT"/>
        </w:rPr>
        <w:t>l’</w:t>
      </w:r>
      <w:r w:rsidR="00763AA1">
        <w:rPr>
          <w:lang w:val="it-IT"/>
        </w:rPr>
        <w:t>esame</w:t>
      </w:r>
      <w:r w:rsidR="00A07F39">
        <w:rPr>
          <w:lang w:val="it-IT"/>
        </w:rPr>
        <w:t xml:space="preserve"> di fenomeni di transfer derivati da lingue precedentemente conosciute. In particolare, </w:t>
      </w:r>
      <w:r w:rsidR="0041702E">
        <w:rPr>
          <w:lang w:val="it-IT"/>
        </w:rPr>
        <w:t>verrano presentati</w:t>
      </w:r>
      <w:r w:rsidR="00A07F39">
        <w:rPr>
          <w:lang w:val="it-IT"/>
        </w:rPr>
        <w:t xml:space="preserve"> problemi legati all’identificazione di occorrenze di transfer positivo e negativo in relazione a</w:t>
      </w:r>
      <w:r w:rsidR="00763AA1">
        <w:rPr>
          <w:lang w:val="it-IT"/>
        </w:rPr>
        <w:t xml:space="preserve"> </w:t>
      </w:r>
      <w:r w:rsidR="0041702E">
        <w:rPr>
          <w:lang w:val="it-IT"/>
        </w:rPr>
        <w:t>diversi</w:t>
      </w:r>
      <w:r w:rsidR="00763AA1">
        <w:rPr>
          <w:lang w:val="it-IT"/>
        </w:rPr>
        <w:t xml:space="preserve"> stadi acquisizionali. Infine, discuterò la cosiddetta </w:t>
      </w:r>
      <w:r w:rsidR="0041702E">
        <w:rPr>
          <w:lang w:val="it-IT"/>
        </w:rPr>
        <w:t xml:space="preserve">fallacia comparativa, ovvero l’utilizzo </w:t>
      </w:r>
      <w:r w:rsidR="00763AA1">
        <w:rPr>
          <w:lang w:val="it-IT"/>
        </w:rPr>
        <w:t xml:space="preserve">di una lente nativa, e talvolta prescrittiva, nell’approcciare lo studio di interlingue di apprendenti non nativi. Alcune soluzioni per ovviare a queste </w:t>
      </w:r>
      <w:r w:rsidR="00B8076A">
        <w:rPr>
          <w:lang w:val="it-IT"/>
        </w:rPr>
        <w:t xml:space="preserve">problematiche saranno suggerite, </w:t>
      </w:r>
      <w:r w:rsidR="00763AA1">
        <w:rPr>
          <w:lang w:val="it-IT"/>
        </w:rPr>
        <w:t xml:space="preserve">come ad esempio quella di utilizzare protocolli introspettivi per accertarsi delle intenzionalità semantiche degli apprendenti. </w:t>
      </w:r>
    </w:p>
    <w:p w14:paraId="589BF499" w14:textId="77777777" w:rsidR="00AE7AAB" w:rsidRPr="00131FEB" w:rsidRDefault="00AE7AAB">
      <w:pPr>
        <w:rPr>
          <w:lang w:val="it-IT"/>
        </w:rPr>
      </w:pPr>
    </w:p>
    <w:sectPr w:rsidR="00AE7AAB" w:rsidRPr="00131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EB"/>
    <w:rsid w:val="00131FEB"/>
    <w:rsid w:val="003344D4"/>
    <w:rsid w:val="003B368C"/>
    <w:rsid w:val="0041702E"/>
    <w:rsid w:val="00495089"/>
    <w:rsid w:val="0065452E"/>
    <w:rsid w:val="00763AA1"/>
    <w:rsid w:val="007C4762"/>
    <w:rsid w:val="008A4283"/>
    <w:rsid w:val="00A07F39"/>
    <w:rsid w:val="00AE7AAB"/>
    <w:rsid w:val="00B8076A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6F36"/>
  <w15:chartTrackingRefBased/>
  <w15:docId w15:val="{C0E0F582-2D2A-4955-9476-279CEC4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Vallerossa</dc:creator>
  <cp:keywords/>
  <dc:description/>
  <cp:lastModifiedBy>Hana Fasurová</cp:lastModifiedBy>
  <cp:revision>2</cp:revision>
  <dcterms:created xsi:type="dcterms:W3CDTF">2023-03-09T09:54:00Z</dcterms:created>
  <dcterms:modified xsi:type="dcterms:W3CDTF">2023-03-09T09:54:00Z</dcterms:modified>
</cp:coreProperties>
</file>